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8141" w14:textId="2861E448" w:rsidR="002F15E5" w:rsidRDefault="002F15E5" w:rsidP="00E72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F5E4B" w14:textId="77777777" w:rsidR="00D65860" w:rsidRDefault="00D65860" w:rsidP="00E72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F7B0C" w14:textId="77777777" w:rsidR="002F15E5" w:rsidRDefault="002F15E5" w:rsidP="00E72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29DAA" w14:textId="77777777" w:rsidR="002F15E5" w:rsidRDefault="002F15E5" w:rsidP="003B4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A5F45" w14:textId="20D2284A" w:rsidR="002F15E5" w:rsidRDefault="002F15E5" w:rsidP="002F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550">
        <w:rPr>
          <w:rFonts w:ascii="Times New Roman" w:hAnsi="Times New Roman" w:cs="Times New Roman"/>
          <w:color w:val="000000"/>
          <w:sz w:val="24"/>
          <w:szCs w:val="24"/>
        </w:rPr>
        <w:t xml:space="preserve">АО «Европейская ассоциация русских репетиторов» открывает набор на курсы по подготовке к Государственной итоговой аттестации в форме ОГЭ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BA5550">
        <w:rPr>
          <w:rFonts w:ascii="Times New Roman" w:hAnsi="Times New Roman" w:cs="Times New Roman"/>
          <w:color w:val="000000"/>
          <w:sz w:val="24"/>
          <w:szCs w:val="24"/>
        </w:rPr>
        <w:t>учеников 8-9 кл</w:t>
      </w:r>
      <w:r>
        <w:rPr>
          <w:rFonts w:ascii="Times New Roman" w:hAnsi="Times New Roman" w:cs="Times New Roman"/>
          <w:color w:val="000000"/>
          <w:sz w:val="24"/>
          <w:szCs w:val="24"/>
        </w:rPr>
        <w:t>ассов, в соответствии с ФГОС</w:t>
      </w:r>
      <w:r w:rsidRPr="00BA5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658513" w14:textId="77777777" w:rsidR="002F15E5" w:rsidRPr="00BA5550" w:rsidRDefault="002F15E5" w:rsidP="002F1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05A">
        <w:rPr>
          <w:rFonts w:ascii="Times New Roman" w:hAnsi="Times New Roman" w:cs="Times New Roman"/>
          <w:color w:val="000000"/>
          <w:sz w:val="24"/>
          <w:szCs w:val="24"/>
        </w:rPr>
        <w:t>Курс ведет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Александровна Жердева</w:t>
      </w:r>
      <w:r w:rsidRPr="00E7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0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 </w:t>
      </w:r>
      <w:r w:rsidRPr="00BA5550">
        <w:rPr>
          <w:rFonts w:ascii="Times New Roman" w:hAnsi="Times New Roman" w:cs="Times New Roman"/>
          <w:sz w:val="24"/>
          <w:szCs w:val="24"/>
          <w:shd w:val="clear" w:color="auto" w:fill="FFFFFF"/>
        </w:rPr>
        <w:t>член Ассоциации, учитель русского языка и литературы 1 категории, психолог. Разработчик авторских методик речевого развития у детей с проблемами речи. Педагогический стаж более 15 лет, репетиторская деятельность – свыше 10 лет.</w:t>
      </w:r>
    </w:p>
    <w:p w14:paraId="6FAF0DC7" w14:textId="77777777" w:rsidR="002F15E5" w:rsidRPr="00BA5550" w:rsidRDefault="002F15E5" w:rsidP="002F1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B0905E" w14:textId="77777777" w:rsidR="002F15E5" w:rsidRPr="00E7205A" w:rsidRDefault="002F15E5" w:rsidP="002F1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584B44E8" w14:textId="77777777" w:rsidR="002F15E5" w:rsidRDefault="002F15E5" w:rsidP="002F1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ОГЭ </w:t>
      </w:r>
    </w:p>
    <w:p w14:paraId="759F3066" w14:textId="4D00B9B7" w:rsidR="002F15E5" w:rsidRDefault="00223E35" w:rsidP="002F1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2F15E5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</w:p>
    <w:p w14:paraId="7710B97B" w14:textId="77777777" w:rsidR="002F15E5" w:rsidRDefault="002F15E5" w:rsidP="002F1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(8-9 </w:t>
      </w:r>
      <w:r w:rsidRPr="00E7205A">
        <w:rPr>
          <w:rFonts w:ascii="Times New Roman" w:hAnsi="Times New Roman" w:cs="Times New Roman"/>
          <w:b/>
          <w:sz w:val="24"/>
          <w:szCs w:val="24"/>
        </w:rPr>
        <w:t>кл</w:t>
      </w:r>
      <w:r>
        <w:rPr>
          <w:rFonts w:ascii="Times New Roman" w:hAnsi="Times New Roman" w:cs="Times New Roman"/>
          <w:b/>
          <w:sz w:val="24"/>
          <w:szCs w:val="24"/>
        </w:rPr>
        <w:t>асс)</w:t>
      </w:r>
    </w:p>
    <w:p w14:paraId="57A88A69" w14:textId="77777777" w:rsidR="002F15E5" w:rsidRPr="00E7205A" w:rsidRDefault="002F15E5" w:rsidP="002F15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A65B3A" w14:textId="0F8A1AA9" w:rsidR="00DB63FC" w:rsidRPr="00E7205A" w:rsidRDefault="00DB63FC" w:rsidP="00DB63FC">
      <w:pPr>
        <w:rPr>
          <w:rFonts w:ascii="Times New Roman" w:hAnsi="Times New Roman" w:cs="Times New Roman"/>
          <w:sz w:val="24"/>
          <w:szCs w:val="24"/>
        </w:rPr>
      </w:pPr>
      <w:r w:rsidRPr="002F15E5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C61C24" w:rsidRPr="002F15E5">
        <w:rPr>
          <w:rFonts w:ascii="Times New Roman" w:hAnsi="Times New Roman" w:cs="Times New Roman"/>
          <w:sz w:val="24"/>
          <w:szCs w:val="24"/>
        </w:rPr>
        <w:t>:</w:t>
      </w:r>
      <w:r w:rsidRPr="002F15E5">
        <w:rPr>
          <w:rFonts w:ascii="Times New Roman" w:hAnsi="Times New Roman" w:cs="Times New Roman"/>
          <w:sz w:val="24"/>
          <w:szCs w:val="24"/>
        </w:rPr>
        <w:t xml:space="preserve"> </w:t>
      </w:r>
      <w:r w:rsidR="00C82F08" w:rsidRPr="002F15E5">
        <w:rPr>
          <w:rFonts w:ascii="Times New Roman" w:hAnsi="Times New Roman" w:cs="Times New Roman"/>
          <w:sz w:val="24"/>
          <w:szCs w:val="24"/>
        </w:rPr>
        <w:t>1</w:t>
      </w:r>
      <w:r w:rsidRPr="002F15E5">
        <w:rPr>
          <w:rFonts w:ascii="Times New Roman" w:hAnsi="Times New Roman" w:cs="Times New Roman"/>
          <w:sz w:val="24"/>
          <w:szCs w:val="24"/>
        </w:rPr>
        <w:t xml:space="preserve"> раз в неделю</w:t>
      </w:r>
      <w:r w:rsidR="00E7205A" w:rsidRPr="002F15E5">
        <w:rPr>
          <w:rFonts w:ascii="Times New Roman" w:hAnsi="Times New Roman" w:cs="Times New Roman"/>
          <w:sz w:val="24"/>
          <w:szCs w:val="24"/>
        </w:rPr>
        <w:t xml:space="preserve"> (по субботам)</w:t>
      </w:r>
      <w:r w:rsidR="00037AA5" w:rsidRPr="002F15E5">
        <w:rPr>
          <w:rFonts w:ascii="Times New Roman" w:hAnsi="Times New Roman" w:cs="Times New Roman"/>
          <w:sz w:val="24"/>
          <w:szCs w:val="24"/>
        </w:rPr>
        <w:t xml:space="preserve"> по 3</w:t>
      </w:r>
      <w:r w:rsidRPr="002F15E5">
        <w:rPr>
          <w:rFonts w:ascii="Times New Roman" w:hAnsi="Times New Roman" w:cs="Times New Roman"/>
          <w:sz w:val="24"/>
          <w:szCs w:val="24"/>
        </w:rPr>
        <w:t xml:space="preserve"> часа</w:t>
      </w:r>
      <w:r w:rsidR="00C61C24" w:rsidRPr="002F15E5">
        <w:rPr>
          <w:rFonts w:ascii="Times New Roman" w:hAnsi="Times New Roman" w:cs="Times New Roman"/>
          <w:sz w:val="24"/>
          <w:szCs w:val="24"/>
        </w:rPr>
        <w:t xml:space="preserve"> (всего</w:t>
      </w:r>
      <w:r w:rsidR="002F15E5">
        <w:rPr>
          <w:rFonts w:ascii="Times New Roman" w:hAnsi="Times New Roman" w:cs="Times New Roman"/>
          <w:sz w:val="24"/>
          <w:szCs w:val="24"/>
        </w:rPr>
        <w:t xml:space="preserve"> </w:t>
      </w:r>
      <w:r w:rsidR="00F331A6">
        <w:rPr>
          <w:rFonts w:ascii="Times New Roman" w:hAnsi="Times New Roman" w:cs="Times New Roman"/>
          <w:sz w:val="24"/>
          <w:szCs w:val="24"/>
        </w:rPr>
        <w:t>51</w:t>
      </w:r>
      <w:r w:rsidR="00037AA5" w:rsidRPr="002F15E5">
        <w:rPr>
          <w:rFonts w:ascii="Times New Roman" w:hAnsi="Times New Roman" w:cs="Times New Roman"/>
          <w:sz w:val="24"/>
          <w:szCs w:val="24"/>
        </w:rPr>
        <w:t xml:space="preserve"> </w:t>
      </w:r>
      <w:r w:rsidR="00F331A6">
        <w:rPr>
          <w:rFonts w:ascii="Times New Roman" w:hAnsi="Times New Roman" w:cs="Times New Roman"/>
          <w:sz w:val="24"/>
          <w:szCs w:val="24"/>
        </w:rPr>
        <w:t>час</w:t>
      </w:r>
      <w:r w:rsidR="004B5DBA" w:rsidRPr="002F15E5">
        <w:rPr>
          <w:rFonts w:ascii="Times New Roman" w:hAnsi="Times New Roman" w:cs="Times New Roman"/>
          <w:sz w:val="24"/>
          <w:szCs w:val="24"/>
        </w:rPr>
        <w:t>)</w:t>
      </w:r>
    </w:p>
    <w:p w14:paraId="5E06B3AF" w14:textId="261D28A3" w:rsidR="00197015" w:rsidRDefault="00495B12" w:rsidP="00DB63FC">
      <w:pPr>
        <w:rPr>
          <w:rFonts w:ascii="Times New Roman" w:hAnsi="Times New Roman" w:cs="Times New Roman"/>
          <w:sz w:val="24"/>
          <w:szCs w:val="24"/>
        </w:rPr>
      </w:pPr>
      <w:r w:rsidRPr="002F15E5">
        <w:rPr>
          <w:rFonts w:ascii="Times New Roman" w:hAnsi="Times New Roman" w:cs="Times New Roman"/>
          <w:sz w:val="24"/>
          <w:szCs w:val="24"/>
        </w:rPr>
        <w:t>Н</w:t>
      </w:r>
      <w:r w:rsidR="00197015" w:rsidRPr="002F15E5">
        <w:rPr>
          <w:rFonts w:ascii="Times New Roman" w:hAnsi="Times New Roman" w:cs="Times New Roman"/>
          <w:sz w:val="24"/>
          <w:szCs w:val="24"/>
        </w:rPr>
        <w:t>ачало курсов</w:t>
      </w:r>
      <w:r w:rsidRPr="002F15E5">
        <w:rPr>
          <w:rFonts w:ascii="Times New Roman" w:hAnsi="Times New Roman" w:cs="Times New Roman"/>
          <w:sz w:val="24"/>
          <w:szCs w:val="24"/>
        </w:rPr>
        <w:t xml:space="preserve">: </w:t>
      </w:r>
      <w:r w:rsidR="00037AA5" w:rsidRPr="002F15E5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8771B8" w:rsidRPr="002F15E5">
        <w:rPr>
          <w:rFonts w:ascii="Times New Roman" w:hAnsi="Times New Roman" w:cs="Times New Roman"/>
          <w:sz w:val="24"/>
          <w:szCs w:val="24"/>
        </w:rPr>
        <w:t>2023</w:t>
      </w:r>
      <w:r w:rsidR="000067D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5F42977" w14:textId="64B6C18C" w:rsidR="00495B12" w:rsidRPr="00495B12" w:rsidRDefault="00495B12" w:rsidP="00DB63F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!!! Организатор оставляет за собой право</w:t>
      </w:r>
      <w:r w:rsidR="00032D12">
        <w:rPr>
          <w:rFonts w:ascii="Times New Roman" w:hAnsi="Times New Roman" w:cs="Times New Roman"/>
          <w:color w:val="C00000"/>
          <w:sz w:val="24"/>
          <w:szCs w:val="24"/>
        </w:rPr>
        <w:t xml:space="preserve"> к</w:t>
      </w:r>
      <w:r w:rsidR="00223E35">
        <w:rPr>
          <w:rFonts w:ascii="Times New Roman" w:hAnsi="Times New Roman" w:cs="Times New Roman"/>
          <w:color w:val="C00000"/>
          <w:sz w:val="24"/>
          <w:szCs w:val="24"/>
        </w:rPr>
        <w:t>орректировать точную дату начала</w:t>
      </w:r>
      <w:r w:rsidR="00032D12">
        <w:rPr>
          <w:rFonts w:ascii="Times New Roman" w:hAnsi="Times New Roman" w:cs="Times New Roman"/>
          <w:color w:val="C00000"/>
          <w:sz w:val="24"/>
          <w:szCs w:val="24"/>
        </w:rPr>
        <w:t xml:space="preserve"> курса.</w:t>
      </w:r>
    </w:p>
    <w:p w14:paraId="24316F11" w14:textId="77777777" w:rsidR="000067D2" w:rsidRPr="00AE212D" w:rsidRDefault="00EC6E9B" w:rsidP="000067D2">
      <w:pPr>
        <w:jc w:val="both"/>
        <w:rPr>
          <w:rFonts w:ascii="Times New Roman" w:hAnsi="Times New Roman" w:cs="Times New Roman"/>
          <w:sz w:val="24"/>
          <w:szCs w:val="24"/>
        </w:rPr>
      </w:pPr>
      <w:r w:rsidRPr="00AE212D">
        <w:rPr>
          <w:rFonts w:ascii="Times New Roman" w:hAnsi="Times New Roman" w:cs="Times New Roman"/>
          <w:sz w:val="24"/>
          <w:szCs w:val="24"/>
        </w:rPr>
        <w:t xml:space="preserve">     </w:t>
      </w:r>
      <w:r w:rsidR="000067D2" w:rsidRPr="00AE212D">
        <w:rPr>
          <w:rFonts w:ascii="Times New Roman" w:hAnsi="Times New Roman" w:cs="Times New Roman"/>
          <w:sz w:val="24"/>
          <w:szCs w:val="24"/>
        </w:rPr>
        <w:t xml:space="preserve">     </w:t>
      </w:r>
      <w:r w:rsidR="000067D2" w:rsidRPr="00AE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элективный курс </w:t>
      </w:r>
      <w:r w:rsidR="000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нацелен на осуществление поэтапной системной подготовки слушателей к выполнению заданий </w:t>
      </w:r>
      <w:proofErr w:type="spellStart"/>
      <w:r w:rsidR="000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="000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(контрольно-измерительных материалов) Государственной итоговой аттестации по русскому языку. Предусматривает работу с текстом, его анализ как с точки зрения структуры, последовательности </w:t>
      </w:r>
      <w:proofErr w:type="spellStart"/>
      <w:r w:rsidR="000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микротем</w:t>
      </w:r>
      <w:proofErr w:type="spellEnd"/>
      <w:r w:rsidR="000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с точки зрения стилевой принадлежности и типа речи. Программа составлена с учетом возрастных особенностей слушателей, она ориентирована на развитие их логического мышления, предметных умений и творческих способностей.</w:t>
      </w:r>
      <w:r w:rsidR="000067D2" w:rsidRPr="00AE212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09621C" w14:textId="4AB88775" w:rsidR="00367ED8" w:rsidRPr="00E7205A" w:rsidRDefault="00367E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56"/>
        <w:gridCol w:w="2878"/>
        <w:gridCol w:w="2133"/>
        <w:gridCol w:w="1145"/>
      </w:tblGrid>
      <w:tr w:rsidR="00F264B1" w:rsidRPr="00E7205A" w14:paraId="3D749548" w14:textId="2258E5C8" w:rsidTr="00AE212D">
        <w:tc>
          <w:tcPr>
            <w:tcW w:w="959" w:type="dxa"/>
            <w:vAlign w:val="center"/>
          </w:tcPr>
          <w:p w14:paraId="1919B435" w14:textId="77777777" w:rsidR="00C27AE0" w:rsidRPr="001C57A6" w:rsidRDefault="00C27AE0" w:rsidP="001C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6" w:type="dxa"/>
            <w:vAlign w:val="center"/>
          </w:tcPr>
          <w:p w14:paraId="0A230AE8" w14:textId="77777777" w:rsidR="00C27AE0" w:rsidRPr="001C57A6" w:rsidRDefault="00C27AE0" w:rsidP="001C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8" w:type="dxa"/>
            <w:vAlign w:val="center"/>
          </w:tcPr>
          <w:p w14:paraId="7D661BDA" w14:textId="77777777" w:rsidR="00C27AE0" w:rsidRPr="001C57A6" w:rsidRDefault="00C27AE0" w:rsidP="001C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33" w:type="dxa"/>
            <w:vAlign w:val="center"/>
          </w:tcPr>
          <w:p w14:paraId="51477587" w14:textId="08DED080" w:rsidR="00C27AE0" w:rsidRPr="001C57A6" w:rsidRDefault="00C27AE0" w:rsidP="001C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задания ОГЭ</w:t>
            </w:r>
          </w:p>
        </w:tc>
        <w:tc>
          <w:tcPr>
            <w:tcW w:w="1145" w:type="dxa"/>
          </w:tcPr>
          <w:p w14:paraId="4773F7F5" w14:textId="6A7FC57B" w:rsidR="00C27AE0" w:rsidRPr="001C57A6" w:rsidRDefault="00C27AE0" w:rsidP="001C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264B1" w:rsidRPr="00E7205A" w14:paraId="03C14A16" w14:textId="46FC44BA" w:rsidTr="00AE212D">
        <w:tc>
          <w:tcPr>
            <w:tcW w:w="959" w:type="dxa"/>
          </w:tcPr>
          <w:p w14:paraId="3C8FD1CF" w14:textId="6EC0007F" w:rsidR="00C27AE0" w:rsidRPr="001C57A6" w:rsidRDefault="00C27AE0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7470C631" w14:textId="1A713AB5" w:rsidR="00C27AE0" w:rsidRPr="001C57A6" w:rsidRDefault="00AE212D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Тема, идея, проблема текста и способы их установления и формулирования</w:t>
            </w:r>
          </w:p>
        </w:tc>
        <w:tc>
          <w:tcPr>
            <w:tcW w:w="2878" w:type="dxa"/>
          </w:tcPr>
          <w:p w14:paraId="5D09DF41" w14:textId="1F01080F" w:rsidR="00C27AE0" w:rsidRPr="001C57A6" w:rsidRDefault="0083600D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как единица языка. Тема, идея, проблема текста и способы их установления</w:t>
            </w:r>
            <w:r w:rsidR="00D75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Способы сжатия текста.</w:t>
            </w:r>
          </w:p>
        </w:tc>
        <w:tc>
          <w:tcPr>
            <w:tcW w:w="2133" w:type="dxa"/>
            <w:vAlign w:val="center"/>
          </w:tcPr>
          <w:p w14:paraId="5EC697FA" w14:textId="4DBB82DF" w:rsidR="00C27AE0" w:rsidRPr="001C57A6" w:rsidRDefault="00EA2363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Изложение, сочинение</w:t>
            </w:r>
          </w:p>
        </w:tc>
        <w:tc>
          <w:tcPr>
            <w:tcW w:w="1145" w:type="dxa"/>
          </w:tcPr>
          <w:p w14:paraId="56E55B6D" w14:textId="2EB135E2" w:rsidR="00C27AE0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F264B1" w:rsidRPr="00E7205A" w14:paraId="1B4D988E" w14:textId="37F145DB" w:rsidTr="00AE212D">
        <w:tc>
          <w:tcPr>
            <w:tcW w:w="959" w:type="dxa"/>
          </w:tcPr>
          <w:p w14:paraId="2943CF90" w14:textId="1160D821" w:rsidR="00C27AE0" w:rsidRPr="001C57A6" w:rsidRDefault="00C27AE0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297E892D" w14:textId="482BFD4C" w:rsidR="00C27AE0" w:rsidRPr="001C57A6" w:rsidRDefault="00AE212D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Композиция, логическая, грамматическая структура текста</w:t>
            </w:r>
          </w:p>
        </w:tc>
        <w:tc>
          <w:tcPr>
            <w:tcW w:w="2878" w:type="dxa"/>
          </w:tcPr>
          <w:p w14:paraId="76615039" w14:textId="489F5977" w:rsidR="00C27AE0" w:rsidRPr="001C57A6" w:rsidRDefault="0083600D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Композиция, логическая, грамматическая структура текста.</w:t>
            </w:r>
            <w:r w:rsidR="00D75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Способы сжатия текста.</w:t>
            </w:r>
          </w:p>
        </w:tc>
        <w:tc>
          <w:tcPr>
            <w:tcW w:w="2133" w:type="dxa"/>
            <w:vAlign w:val="center"/>
          </w:tcPr>
          <w:p w14:paraId="0E4F827C" w14:textId="4A588FA1" w:rsidR="00C27AE0" w:rsidRPr="001C57A6" w:rsidRDefault="00EA2363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Изложение, сочинение</w:t>
            </w:r>
          </w:p>
        </w:tc>
        <w:tc>
          <w:tcPr>
            <w:tcW w:w="1145" w:type="dxa"/>
          </w:tcPr>
          <w:p w14:paraId="3E11B38E" w14:textId="5F6CDE31" w:rsidR="00C27AE0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F264B1" w:rsidRPr="00E7205A" w14:paraId="0557F4C1" w14:textId="6E53708C" w:rsidTr="00AE212D">
        <w:tc>
          <w:tcPr>
            <w:tcW w:w="959" w:type="dxa"/>
          </w:tcPr>
          <w:p w14:paraId="0904D14C" w14:textId="71914D76" w:rsidR="00C27AE0" w:rsidRPr="001C57A6" w:rsidRDefault="00C27AE0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8DE1792" w14:textId="38FD51FB" w:rsidR="00C27AE0" w:rsidRPr="001C57A6" w:rsidRDefault="00A870FD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Практикум написания изложения</w:t>
            </w:r>
          </w:p>
        </w:tc>
        <w:tc>
          <w:tcPr>
            <w:tcW w:w="2878" w:type="dxa"/>
          </w:tcPr>
          <w:p w14:paraId="1B3AF00B" w14:textId="0131CBB4" w:rsidR="00C27AE0" w:rsidRPr="001C57A6" w:rsidRDefault="0083600D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изложения.</w:t>
            </w:r>
          </w:p>
        </w:tc>
        <w:tc>
          <w:tcPr>
            <w:tcW w:w="2133" w:type="dxa"/>
            <w:vAlign w:val="center"/>
          </w:tcPr>
          <w:p w14:paraId="3F178BB8" w14:textId="5050D311" w:rsidR="00C27AE0" w:rsidRPr="001C57A6" w:rsidRDefault="00EA2363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145" w:type="dxa"/>
          </w:tcPr>
          <w:p w14:paraId="12119BDB" w14:textId="6E94D564" w:rsidR="00C27AE0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E212D" w:rsidRPr="00E7205A" w14:paraId="41107002" w14:textId="77777777" w:rsidTr="00AE212D">
        <w:tc>
          <w:tcPr>
            <w:tcW w:w="959" w:type="dxa"/>
          </w:tcPr>
          <w:p w14:paraId="613CDE7A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772FDD10" w14:textId="2210A1E9" w:rsidR="00AE212D" w:rsidRPr="001C57A6" w:rsidRDefault="007D3A2F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Простые </w:t>
            </w:r>
            <w:r w:rsidR="00D75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осложненные и </w:t>
            </w: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неосложненные предложения</w:t>
            </w:r>
          </w:p>
        </w:tc>
        <w:tc>
          <w:tcPr>
            <w:tcW w:w="2878" w:type="dxa"/>
          </w:tcPr>
          <w:p w14:paraId="02409A7D" w14:textId="419D1367" w:rsidR="00AE212D" w:rsidRPr="001C57A6" w:rsidRDefault="00A6182B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</w:t>
            </w:r>
            <w:r w:rsidR="00D75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осложненные/</w:t>
            </w: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неосложненные предложения</w:t>
            </w:r>
            <w:r w:rsidR="00D75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виды осложнения: однородные члены, обобщающие </w:t>
            </w:r>
            <w:r w:rsidR="00D75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слова, вводные слова, обращения.</w:t>
            </w:r>
          </w:p>
        </w:tc>
        <w:tc>
          <w:tcPr>
            <w:tcW w:w="2133" w:type="dxa"/>
            <w:vAlign w:val="center"/>
          </w:tcPr>
          <w:p w14:paraId="037361A4" w14:textId="0B6FF5F7" w:rsidR="00AE212D" w:rsidRPr="001C57A6" w:rsidRDefault="00FF26A9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Задание 2</w:t>
            </w:r>
          </w:p>
        </w:tc>
        <w:tc>
          <w:tcPr>
            <w:tcW w:w="1145" w:type="dxa"/>
          </w:tcPr>
          <w:p w14:paraId="7C7574D8" w14:textId="5ECB4421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AE212D" w:rsidRPr="00E7205A" w14:paraId="14E4DDF1" w14:textId="77777777" w:rsidTr="00AE212D">
        <w:tc>
          <w:tcPr>
            <w:tcW w:w="959" w:type="dxa"/>
          </w:tcPr>
          <w:p w14:paraId="3818383D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4325301" w14:textId="3B4DB0F3" w:rsidR="00AE212D" w:rsidRPr="001C57A6" w:rsidRDefault="007D3A2F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Сложные предложения: ССП, СПП, БСП. Сочинительные и подчинительные союзы</w:t>
            </w:r>
          </w:p>
        </w:tc>
        <w:tc>
          <w:tcPr>
            <w:tcW w:w="2878" w:type="dxa"/>
          </w:tcPr>
          <w:p w14:paraId="69A714D8" w14:textId="55F06A1E" w:rsidR="00AE212D" w:rsidRPr="001C57A6" w:rsidRDefault="00A6182B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Сложные предложения: ССП, СПП, БСП.</w:t>
            </w:r>
            <w:r w:rsidR="00DA4B79"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Сочинительные и подчинительные союзы (союзные слова).</w:t>
            </w:r>
          </w:p>
        </w:tc>
        <w:tc>
          <w:tcPr>
            <w:tcW w:w="2133" w:type="dxa"/>
            <w:vAlign w:val="center"/>
          </w:tcPr>
          <w:p w14:paraId="49D7873F" w14:textId="0B5EB2C1" w:rsidR="00AE212D" w:rsidRPr="001C57A6" w:rsidRDefault="00FF26A9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145" w:type="dxa"/>
          </w:tcPr>
          <w:p w14:paraId="6C6C617D" w14:textId="370187EC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AE212D" w:rsidRPr="00E7205A" w14:paraId="6CCB8A19" w14:textId="77777777" w:rsidTr="00AE212D">
        <w:tc>
          <w:tcPr>
            <w:tcW w:w="959" w:type="dxa"/>
          </w:tcPr>
          <w:p w14:paraId="13915564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49859D04" w14:textId="75CBB915" w:rsidR="00AE212D" w:rsidRPr="001C57A6" w:rsidRDefault="007D3A2F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ССП, СПП, СПП с несколькими придаточными</w:t>
            </w:r>
          </w:p>
        </w:tc>
        <w:tc>
          <w:tcPr>
            <w:tcW w:w="2878" w:type="dxa"/>
          </w:tcPr>
          <w:p w14:paraId="25E58B6E" w14:textId="2A0D3C49" w:rsidR="00AE212D" w:rsidRPr="001C57A6" w:rsidRDefault="00DA4B79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ССП, СПП, СПП с несколькими придаточными (последовательное подчинение, однородное подчинение, неоднородное подчинение).</w:t>
            </w:r>
          </w:p>
        </w:tc>
        <w:tc>
          <w:tcPr>
            <w:tcW w:w="2133" w:type="dxa"/>
            <w:vAlign w:val="center"/>
          </w:tcPr>
          <w:p w14:paraId="7222C0CB" w14:textId="5A6357B1" w:rsidR="00AE212D" w:rsidRPr="001C57A6" w:rsidRDefault="00FF26A9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145" w:type="dxa"/>
          </w:tcPr>
          <w:p w14:paraId="3A4B10AD" w14:textId="50C82BB8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AE212D" w:rsidRPr="00E7205A" w14:paraId="10A44D7E" w14:textId="77777777" w:rsidTr="00AE212D">
        <w:tc>
          <w:tcPr>
            <w:tcW w:w="959" w:type="dxa"/>
          </w:tcPr>
          <w:p w14:paraId="79F5A57B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5FDA5EC3" w14:textId="6FD6A011" w:rsidR="00AE212D" w:rsidRPr="001C57A6" w:rsidRDefault="003233BD" w:rsidP="0072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 речь. Предложения по цели высказывания,</w:t>
            </w:r>
            <w:r w:rsidR="00721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эмоциональной окраске</w:t>
            </w:r>
          </w:p>
        </w:tc>
        <w:tc>
          <w:tcPr>
            <w:tcW w:w="2878" w:type="dxa"/>
          </w:tcPr>
          <w:p w14:paraId="57723B13" w14:textId="2DC7FC14" w:rsidR="00AE212D" w:rsidRPr="001C57A6" w:rsidRDefault="00FB6020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 речь. Предложения по цели высказывания (повествовательные, вопросительные и побудительные) по эмоциональной окраске (восклицательные и невосклицательные).</w:t>
            </w:r>
          </w:p>
        </w:tc>
        <w:tc>
          <w:tcPr>
            <w:tcW w:w="2133" w:type="dxa"/>
            <w:vAlign w:val="center"/>
          </w:tcPr>
          <w:p w14:paraId="545138BE" w14:textId="0A23C55F" w:rsidR="00AE212D" w:rsidRPr="001C57A6" w:rsidRDefault="003233BD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145" w:type="dxa"/>
          </w:tcPr>
          <w:p w14:paraId="4AFABFFE" w14:textId="2A421A85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AE212D" w:rsidRPr="00E7205A" w14:paraId="60CCCFBC" w14:textId="77777777" w:rsidTr="00AE212D">
        <w:tc>
          <w:tcPr>
            <w:tcW w:w="959" w:type="dxa"/>
          </w:tcPr>
          <w:p w14:paraId="4C455634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B08F0D2" w14:textId="19577A06" w:rsidR="00AE212D" w:rsidRPr="001C57A6" w:rsidRDefault="000911F9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грамматических основ. Главные и второстепенные члены. Способы выражения подлежащего и сказуемого.</w:t>
            </w:r>
          </w:p>
        </w:tc>
        <w:tc>
          <w:tcPr>
            <w:tcW w:w="2878" w:type="dxa"/>
          </w:tcPr>
          <w:p w14:paraId="410B594B" w14:textId="0383EF1A" w:rsidR="00AE212D" w:rsidRPr="001C57A6" w:rsidRDefault="00FB6020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грамматических основ. Главные и второстепенные члены. Способы выражения подлежащего и сказуемого.</w:t>
            </w:r>
          </w:p>
        </w:tc>
        <w:tc>
          <w:tcPr>
            <w:tcW w:w="2133" w:type="dxa"/>
            <w:vAlign w:val="center"/>
          </w:tcPr>
          <w:p w14:paraId="6B6D6424" w14:textId="1F99F8B2" w:rsidR="00AE212D" w:rsidRPr="001C57A6" w:rsidRDefault="000911F9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145" w:type="dxa"/>
          </w:tcPr>
          <w:p w14:paraId="5EA7A75F" w14:textId="450030A4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AE212D" w:rsidRPr="00E7205A" w14:paraId="6004F7D8" w14:textId="77777777" w:rsidTr="00AE212D">
        <w:tc>
          <w:tcPr>
            <w:tcW w:w="959" w:type="dxa"/>
          </w:tcPr>
          <w:p w14:paraId="783D27B0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5D288119" w14:textId="118DCBD3" w:rsidR="00AE212D" w:rsidRPr="001C57A6" w:rsidRDefault="000911F9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Полные и неполные предложения. Односоставные предложения</w:t>
            </w:r>
          </w:p>
        </w:tc>
        <w:tc>
          <w:tcPr>
            <w:tcW w:w="2878" w:type="dxa"/>
          </w:tcPr>
          <w:p w14:paraId="75ED8727" w14:textId="4BF0E79C" w:rsidR="00AE212D" w:rsidRPr="001C57A6" w:rsidRDefault="00FB6020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Полные и неполные предложения. Односоставные предложения. </w:t>
            </w:r>
            <w:r w:rsidRPr="001C57A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Грамматическая основа – это главные члены предложения. Грамматическая основа состоит из подлежащего и сказуемого (или только одного из главных членов предложения).</w:t>
            </w:r>
          </w:p>
        </w:tc>
        <w:tc>
          <w:tcPr>
            <w:tcW w:w="2133" w:type="dxa"/>
            <w:vAlign w:val="center"/>
          </w:tcPr>
          <w:p w14:paraId="3466D2AA" w14:textId="70E68852" w:rsidR="00AE212D" w:rsidRPr="001C57A6" w:rsidRDefault="000911F9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145" w:type="dxa"/>
          </w:tcPr>
          <w:p w14:paraId="67AC8205" w14:textId="3356D2A1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AE212D" w:rsidRPr="00E7205A" w14:paraId="7BAF2350" w14:textId="77777777" w:rsidTr="00AE212D">
        <w:tc>
          <w:tcPr>
            <w:tcW w:w="959" w:type="dxa"/>
          </w:tcPr>
          <w:p w14:paraId="22873633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3836FEB2" w14:textId="73F224AF" w:rsidR="00AE212D" w:rsidRPr="001C57A6" w:rsidRDefault="003A1DED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Словосочетание. Виды связи слов в словосочетании.</w:t>
            </w:r>
          </w:p>
        </w:tc>
        <w:tc>
          <w:tcPr>
            <w:tcW w:w="2878" w:type="dxa"/>
          </w:tcPr>
          <w:p w14:paraId="30D5C709" w14:textId="717C9F3D" w:rsidR="00AE212D" w:rsidRPr="001C57A6" w:rsidRDefault="00893B13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подчинительной связи слов в словосочетаниях (согласование, управление, примыкание)</w:t>
            </w:r>
          </w:p>
        </w:tc>
        <w:tc>
          <w:tcPr>
            <w:tcW w:w="2133" w:type="dxa"/>
            <w:vAlign w:val="center"/>
          </w:tcPr>
          <w:p w14:paraId="14416BFB" w14:textId="1A8520E8" w:rsidR="00AE212D" w:rsidRPr="001C57A6" w:rsidRDefault="003A1DED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145" w:type="dxa"/>
          </w:tcPr>
          <w:p w14:paraId="2CD82924" w14:textId="24DB362B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AE212D" w:rsidRPr="00E7205A" w14:paraId="21B03AC8" w14:textId="77777777" w:rsidTr="00AE212D">
        <w:tc>
          <w:tcPr>
            <w:tcW w:w="959" w:type="dxa"/>
          </w:tcPr>
          <w:p w14:paraId="218D78F6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4B663D4C" w14:textId="5E5E3382" w:rsidR="00AE212D" w:rsidRPr="001C57A6" w:rsidRDefault="00A135FB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приставок, корней, </w:t>
            </w: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суффиксов, окончаний разных частей речи</w:t>
            </w:r>
          </w:p>
        </w:tc>
        <w:tc>
          <w:tcPr>
            <w:tcW w:w="2878" w:type="dxa"/>
          </w:tcPr>
          <w:p w14:paraId="2C4A74D6" w14:textId="7B17907C" w:rsidR="00AE212D" w:rsidRPr="001C57A6" w:rsidRDefault="00711AA4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Правописание приставок, корней, суффиксов, </w:t>
            </w: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окончаний разных частей речи.</w:t>
            </w:r>
          </w:p>
        </w:tc>
        <w:tc>
          <w:tcPr>
            <w:tcW w:w="2133" w:type="dxa"/>
            <w:vAlign w:val="center"/>
          </w:tcPr>
          <w:p w14:paraId="3F71029E" w14:textId="4BC50D40" w:rsidR="00AE212D" w:rsidRPr="001C57A6" w:rsidRDefault="00761BC0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1145" w:type="dxa"/>
          </w:tcPr>
          <w:p w14:paraId="6D7E4F2C" w14:textId="08B9D4A2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AE212D" w:rsidRPr="00E7205A" w14:paraId="4AC541F5" w14:textId="77777777" w:rsidTr="00AE212D">
        <w:tc>
          <w:tcPr>
            <w:tcW w:w="959" w:type="dxa"/>
          </w:tcPr>
          <w:p w14:paraId="57897C5C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5074C13E" w14:textId="46ABD24B" w:rsidR="00AE212D" w:rsidRPr="001C57A6" w:rsidRDefault="00711AA4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части речи</w:t>
            </w:r>
          </w:p>
        </w:tc>
        <w:tc>
          <w:tcPr>
            <w:tcW w:w="2878" w:type="dxa"/>
          </w:tcPr>
          <w:p w14:paraId="2A264FFA" w14:textId="234F996D" w:rsidR="00AE212D" w:rsidRPr="001C57A6" w:rsidRDefault="00711AA4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существительных, прилагательных, глаголов, числительных, местоимений, наречий, слов категории состояния, причастий, деепричастий,</w:t>
            </w:r>
          </w:p>
        </w:tc>
        <w:tc>
          <w:tcPr>
            <w:tcW w:w="2133" w:type="dxa"/>
            <w:vAlign w:val="center"/>
          </w:tcPr>
          <w:p w14:paraId="1AD6E53E" w14:textId="6B6CE61E" w:rsidR="00AE212D" w:rsidRPr="001C57A6" w:rsidRDefault="00761BC0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145" w:type="dxa"/>
          </w:tcPr>
          <w:p w14:paraId="41253093" w14:textId="5C1F097D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AE212D" w:rsidRPr="00E7205A" w14:paraId="4E7F7EAA" w14:textId="77777777" w:rsidTr="00AE212D">
        <w:tc>
          <w:tcPr>
            <w:tcW w:w="959" w:type="dxa"/>
          </w:tcPr>
          <w:p w14:paraId="53C737CA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CB42D2E" w14:textId="5A31CFB0" w:rsidR="00AE212D" w:rsidRPr="001C57A6" w:rsidRDefault="00711AA4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Служебные части речи</w:t>
            </w:r>
          </w:p>
        </w:tc>
        <w:tc>
          <w:tcPr>
            <w:tcW w:w="2878" w:type="dxa"/>
          </w:tcPr>
          <w:p w14:paraId="47360DA9" w14:textId="3DCDD14E" w:rsidR="00AE212D" w:rsidRPr="001C57A6" w:rsidRDefault="00711AA4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предлогов, союзов, частиц, междометий, звукоподражательных слов.</w:t>
            </w:r>
          </w:p>
        </w:tc>
        <w:tc>
          <w:tcPr>
            <w:tcW w:w="2133" w:type="dxa"/>
            <w:vAlign w:val="center"/>
          </w:tcPr>
          <w:p w14:paraId="7FB6DEF6" w14:textId="38FD6087" w:rsidR="00AE212D" w:rsidRPr="001C57A6" w:rsidRDefault="00761BC0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145" w:type="dxa"/>
          </w:tcPr>
          <w:p w14:paraId="25948A04" w14:textId="2DBBFAEB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AE212D" w:rsidRPr="00E7205A" w14:paraId="379AD458" w14:textId="77777777" w:rsidTr="00AE212D">
        <w:tc>
          <w:tcPr>
            <w:tcW w:w="959" w:type="dxa"/>
          </w:tcPr>
          <w:p w14:paraId="6E5344A4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0B7D2CCF" w14:textId="6D625EE1" w:rsidR="00AE212D" w:rsidRPr="001C57A6" w:rsidRDefault="003208AA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речевой выразительности. Отработка умения квалифицировать сре</w:t>
            </w:r>
            <w:r w:rsidR="00721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дства речевой выразительности.</w:t>
            </w:r>
          </w:p>
        </w:tc>
        <w:tc>
          <w:tcPr>
            <w:tcW w:w="2878" w:type="dxa"/>
          </w:tcPr>
          <w:p w14:paraId="5C2CC3F5" w14:textId="395889B7" w:rsidR="00AE212D" w:rsidRPr="001C57A6" w:rsidRDefault="002F7AD9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Тропы: метафора, олицетворение, эпитет, гипербола, сравнительный оборот, сравнение, фразеологизм, литота.</w:t>
            </w:r>
          </w:p>
        </w:tc>
        <w:tc>
          <w:tcPr>
            <w:tcW w:w="2133" w:type="dxa"/>
            <w:vAlign w:val="center"/>
          </w:tcPr>
          <w:p w14:paraId="3C668823" w14:textId="637CAB08" w:rsidR="00AE212D" w:rsidRPr="001C57A6" w:rsidRDefault="003208AA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1145" w:type="dxa"/>
          </w:tcPr>
          <w:p w14:paraId="44818367" w14:textId="1F95E28A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AE212D" w:rsidRPr="00E7205A" w14:paraId="67023B3F" w14:textId="77777777" w:rsidTr="00AE212D">
        <w:tc>
          <w:tcPr>
            <w:tcW w:w="959" w:type="dxa"/>
          </w:tcPr>
          <w:p w14:paraId="348C972B" w14:textId="77777777" w:rsidR="00AE212D" w:rsidRPr="001C57A6" w:rsidRDefault="00AE212D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09026EA" w14:textId="4C0088DB" w:rsidR="00AE212D" w:rsidRPr="001C57A6" w:rsidRDefault="00F331A6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Репетиционный экзамен в формате ОГЭ</w:t>
            </w:r>
          </w:p>
        </w:tc>
        <w:tc>
          <w:tcPr>
            <w:tcW w:w="2878" w:type="dxa"/>
          </w:tcPr>
          <w:p w14:paraId="05318DC4" w14:textId="383E2456" w:rsidR="00AE212D" w:rsidRPr="001C57A6" w:rsidRDefault="00F331A6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133" w:type="dxa"/>
            <w:vAlign w:val="center"/>
          </w:tcPr>
          <w:p w14:paraId="591858DD" w14:textId="2FA80050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145" w:type="dxa"/>
          </w:tcPr>
          <w:p w14:paraId="16160D20" w14:textId="54208174" w:rsidR="00AE212D" w:rsidRPr="001C57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331A6" w:rsidRPr="00E7205A" w14:paraId="09E91D79" w14:textId="77777777" w:rsidTr="00AE212D">
        <w:tc>
          <w:tcPr>
            <w:tcW w:w="959" w:type="dxa"/>
          </w:tcPr>
          <w:p w14:paraId="729E4183" w14:textId="77777777" w:rsidR="00F331A6" w:rsidRPr="001C57A6" w:rsidRDefault="00F331A6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3C443773" w14:textId="03F74E57" w:rsidR="00F331A6" w:rsidRPr="001C57A6" w:rsidRDefault="00F331A6" w:rsidP="00006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Репетиционный экзамен в формате ОГЭ</w:t>
            </w:r>
          </w:p>
        </w:tc>
        <w:tc>
          <w:tcPr>
            <w:tcW w:w="2878" w:type="dxa"/>
          </w:tcPr>
          <w:p w14:paraId="2010102B" w14:textId="6BB274F7" w:rsidR="00F331A6" w:rsidRPr="001C57A6" w:rsidRDefault="00F331A6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33" w:type="dxa"/>
            <w:vAlign w:val="center"/>
          </w:tcPr>
          <w:p w14:paraId="23490FD9" w14:textId="6E3E6B97" w:rsidR="00F331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9.1,9.2,9.3</w:t>
            </w:r>
          </w:p>
        </w:tc>
        <w:tc>
          <w:tcPr>
            <w:tcW w:w="1145" w:type="dxa"/>
          </w:tcPr>
          <w:p w14:paraId="44F1C396" w14:textId="7E131741" w:rsidR="00F331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331A6" w:rsidRPr="00E7205A" w14:paraId="65EF2596" w14:textId="77777777" w:rsidTr="00AE212D">
        <w:tc>
          <w:tcPr>
            <w:tcW w:w="959" w:type="dxa"/>
          </w:tcPr>
          <w:p w14:paraId="63F78DF9" w14:textId="77777777" w:rsidR="00F331A6" w:rsidRPr="001C57A6" w:rsidRDefault="00F331A6" w:rsidP="001C57A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2B0E77FA" w14:textId="11566400" w:rsidR="00F331A6" w:rsidRPr="001C57A6" w:rsidRDefault="00F331A6" w:rsidP="00006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Репетиционный экзамен в формате ОГЭ</w:t>
            </w:r>
          </w:p>
        </w:tc>
        <w:tc>
          <w:tcPr>
            <w:tcW w:w="2878" w:type="dxa"/>
          </w:tcPr>
          <w:p w14:paraId="651D8896" w14:textId="575ECFD7" w:rsidR="00F331A6" w:rsidRPr="001C57A6" w:rsidRDefault="00F331A6" w:rsidP="0000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Тестовая часть</w:t>
            </w:r>
          </w:p>
        </w:tc>
        <w:tc>
          <w:tcPr>
            <w:tcW w:w="2133" w:type="dxa"/>
            <w:vAlign w:val="center"/>
          </w:tcPr>
          <w:p w14:paraId="390DC95F" w14:textId="43FDA847" w:rsidR="00F331A6" w:rsidRDefault="00F331A6" w:rsidP="00F3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2</w:t>
            </w:r>
            <w:r w:rsidRPr="001C57A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145" w:type="dxa"/>
          </w:tcPr>
          <w:p w14:paraId="60F3040C" w14:textId="3D7009D5" w:rsidR="00F331A6" w:rsidRDefault="00F331A6" w:rsidP="001C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14:paraId="5CE7BF5A" w14:textId="50B0B9BE" w:rsidR="00C026BE" w:rsidRDefault="00C026BE" w:rsidP="00C02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E0487DE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667E854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FDDEC58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F85DDFC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91E3E1F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0A1C4C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D60C57B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19500AC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0603E8A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50FA836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A4BDBCC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C04F52D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C90633A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F00C82C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B5AF687" w14:textId="77777777" w:rsidR="000067D2" w:rsidRDefault="000067D2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B26AF62" w14:textId="0C0C3507" w:rsidR="006F765C" w:rsidRPr="0049007F" w:rsidRDefault="006F765C" w:rsidP="006F7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упраж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нений для зрительной гимнастики</w:t>
      </w:r>
    </w:p>
    <w:p w14:paraId="27D8FADC" w14:textId="2FBA88C7" w:rsidR="006F765C" w:rsidRDefault="006F765C" w:rsidP="006F765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Данный к</w:t>
      </w:r>
      <w:r w:rsidR="0049007F" w:rsidRPr="006F765C">
        <w:rPr>
          <w:rFonts w:ascii="Times New Roman" w:hAnsi="Times New Roman" w:cs="Times New Roman"/>
          <w:sz w:val="26"/>
          <w:szCs w:val="26"/>
        </w:rPr>
        <w:t>омплекс упражнений, направлен на улучшение кровообращения, тренировку и укрепление глазных мышц и век, на снятие усталости.</w:t>
      </w:r>
    </w:p>
    <w:p w14:paraId="297563EF" w14:textId="1CD51C7F" w:rsidR="0049007F" w:rsidRPr="006F765C" w:rsidRDefault="006F765C" w:rsidP="006F765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007F" w:rsidRPr="006F7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 рекомендуем заранее распечатать данный комплекс, ознакомить ребенка с указанными упражнениями и выполнять их в период перерыва, предусмотренного программой обучения.</w:t>
      </w:r>
    </w:p>
    <w:p w14:paraId="15992D88" w14:textId="17878964" w:rsidR="0049007F" w:rsidRPr="0049007F" w:rsidRDefault="0049007F" w:rsidP="004900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Набор упражнений для зрительной гимнастики </w:t>
      </w:r>
    </w:p>
    <w:p w14:paraId="307488EF" w14:textId="77777777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«Моргай!» Ребёнок энергично моргает на счёт «1–2–3–4–5». Делает перерыв той же продолжительности. 4–5 повторов. </w:t>
      </w:r>
    </w:p>
    <w:p w14:paraId="01B5FA17" w14:textId="507A46CA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«Вверх-вниз». Задача – посмотреть вверх, затем вниз, голова остаётся неподвижной. Повторяем 4 раза, затем пауза на 10 секунд. Ещё 1 повтор. </w:t>
      </w:r>
    </w:p>
    <w:p w14:paraId="3D47FFD9" w14:textId="77777777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«Вправо-влево». Ребёнок медленно переводит глаза вправо-влево. Затем глаза следует закрыть на несколько секунд. 4 повтора. </w:t>
      </w:r>
    </w:p>
    <w:p w14:paraId="0E2F0A38" w14:textId="44336EF4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«Зажмурься». 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крепко зажмури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на счёт 5 откры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широко-широко. Затем расслаб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глаза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вдаль. 4–5 повторов. </w:t>
      </w:r>
    </w:p>
    <w:p w14:paraId="3DA7BD6B" w14:textId="2DF6CA2F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«Геометрия». Нужно обвести глазами 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(квадрат, прямоугольник)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фиксируя взгляд на её углах.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повтора. </w:t>
      </w:r>
    </w:p>
    <w:p w14:paraId="671A78C0" w14:textId="7869EEF7" w:rsidR="0049007F" w:rsidRPr="0049007F" w:rsidRDefault="006F765C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«Часики». С</w:t>
      </w:r>
      <w:r w:rsidR="0049007F"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глазами круговое движение сначала по часовой стрелке: вниз, влево, вверх, вправо, вниз. Повторить то же движение, но против часовой стрелки. 3 повтора в каждую сторону. </w:t>
      </w:r>
    </w:p>
    <w:p w14:paraId="7D975781" w14:textId="77777777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«Спрячься!» Закрыть глаза ладонями, досчитать до 15, открыть глаза. Повторить 5 раз. </w:t>
      </w:r>
    </w:p>
    <w:p w14:paraId="3204F670" w14:textId="4388D1EE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«Глаза велики». 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широко откры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глаза, затем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секунд. Повторить 3 раза с отдыхом в 10 секунд. </w:t>
      </w:r>
    </w:p>
    <w:p w14:paraId="036EE2DC" w14:textId="77777777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«Диагональ». Ребёнок смотрит сначала вправо вверх, потом влево вниз, потом влево вверх и вправо вниз. Голова при этом остаётся неподвижной. Для удобства смотрят крест-накрест на углы комнаты. 5 повторов. </w:t>
      </w:r>
    </w:p>
    <w:p w14:paraId="5001BFED" w14:textId="39258D8C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«Восьмёрки». 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зглядом нарисовать восьмёрку – сначала вертикальную, а затем горизонтальную. 5 повторов. </w:t>
      </w:r>
    </w:p>
    <w:p w14:paraId="6E2CD52A" w14:textId="057BD786" w:rsidR="0049007F" w:rsidRPr="0049007F" w:rsidRDefault="0049007F" w:rsidP="0049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«Фокус-покус». 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окусировать взгляд на предмете вдали на 10–15 секунд. Потом медленно перевести взгляд на предмет, который расположен близко, – на 10–15 секунд. Можно наклеить на оконное стекло небольшой стикер или наклейку и переводить взгляд с этой точки на стекле на деревья за окном. 5 повторов. </w:t>
      </w:r>
    </w:p>
    <w:p w14:paraId="5036A662" w14:textId="47875B81" w:rsidR="00C14FCA" w:rsidRPr="00EC6E9B" w:rsidRDefault="0049007F" w:rsidP="00832AE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«В движении». Важно фокусировать взгляд н</w:t>
      </w:r>
      <w:r w:rsidR="006F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движущемся предмете, например,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кончике указательного пальца, и видеть только его, потом сфокусироваться на объекте вдалеке. </w:t>
      </w:r>
    </w:p>
    <w:sectPr w:rsidR="00C14FCA" w:rsidRPr="00EC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2545"/>
    <w:multiLevelType w:val="hybridMultilevel"/>
    <w:tmpl w:val="CED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58B1"/>
    <w:multiLevelType w:val="hybridMultilevel"/>
    <w:tmpl w:val="A556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045C"/>
    <w:multiLevelType w:val="hybridMultilevel"/>
    <w:tmpl w:val="C924F168"/>
    <w:lvl w:ilvl="0" w:tplc="F1FE62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4448053">
    <w:abstractNumId w:val="0"/>
  </w:num>
  <w:num w:numId="2" w16cid:durableId="517813122">
    <w:abstractNumId w:val="2"/>
  </w:num>
  <w:num w:numId="3" w16cid:durableId="85315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7B"/>
    <w:rsid w:val="000067D2"/>
    <w:rsid w:val="00027634"/>
    <w:rsid w:val="00032D12"/>
    <w:rsid w:val="00034984"/>
    <w:rsid w:val="00037AA5"/>
    <w:rsid w:val="00044985"/>
    <w:rsid w:val="000911F9"/>
    <w:rsid w:val="000A0A0E"/>
    <w:rsid w:val="000F478C"/>
    <w:rsid w:val="000F6596"/>
    <w:rsid w:val="00124390"/>
    <w:rsid w:val="00155AAC"/>
    <w:rsid w:val="00197015"/>
    <w:rsid w:val="001C57A6"/>
    <w:rsid w:val="001E19D7"/>
    <w:rsid w:val="00223E35"/>
    <w:rsid w:val="0022739D"/>
    <w:rsid w:val="00262920"/>
    <w:rsid w:val="00281B79"/>
    <w:rsid w:val="002847F0"/>
    <w:rsid w:val="00290F26"/>
    <w:rsid w:val="002E6CFD"/>
    <w:rsid w:val="002F15E5"/>
    <w:rsid w:val="002F55BA"/>
    <w:rsid w:val="002F7AD9"/>
    <w:rsid w:val="00314099"/>
    <w:rsid w:val="003208AA"/>
    <w:rsid w:val="00320BB9"/>
    <w:rsid w:val="00321B22"/>
    <w:rsid w:val="003233BD"/>
    <w:rsid w:val="0033524E"/>
    <w:rsid w:val="00367ED8"/>
    <w:rsid w:val="00375A4A"/>
    <w:rsid w:val="00380435"/>
    <w:rsid w:val="003835E6"/>
    <w:rsid w:val="003A1DED"/>
    <w:rsid w:val="003B4591"/>
    <w:rsid w:val="003F4840"/>
    <w:rsid w:val="00407F5E"/>
    <w:rsid w:val="00422AC5"/>
    <w:rsid w:val="00435AFA"/>
    <w:rsid w:val="0045187B"/>
    <w:rsid w:val="0048708A"/>
    <w:rsid w:val="00487224"/>
    <w:rsid w:val="0049007F"/>
    <w:rsid w:val="00492C06"/>
    <w:rsid w:val="00495B12"/>
    <w:rsid w:val="004A25EF"/>
    <w:rsid w:val="004A4C20"/>
    <w:rsid w:val="004B5DBA"/>
    <w:rsid w:val="004C0C90"/>
    <w:rsid w:val="005130DE"/>
    <w:rsid w:val="00560187"/>
    <w:rsid w:val="00591744"/>
    <w:rsid w:val="005A2018"/>
    <w:rsid w:val="005B01FC"/>
    <w:rsid w:val="005D1F3C"/>
    <w:rsid w:val="00606046"/>
    <w:rsid w:val="00606A59"/>
    <w:rsid w:val="00612B27"/>
    <w:rsid w:val="0064303C"/>
    <w:rsid w:val="0065028C"/>
    <w:rsid w:val="006B7B19"/>
    <w:rsid w:val="006C6F32"/>
    <w:rsid w:val="006D29CF"/>
    <w:rsid w:val="006E0373"/>
    <w:rsid w:val="006F765C"/>
    <w:rsid w:val="00711AA4"/>
    <w:rsid w:val="007218C0"/>
    <w:rsid w:val="00761BC0"/>
    <w:rsid w:val="00790D0A"/>
    <w:rsid w:val="00794857"/>
    <w:rsid w:val="007D3A2F"/>
    <w:rsid w:val="007E6060"/>
    <w:rsid w:val="00802B1D"/>
    <w:rsid w:val="0081368D"/>
    <w:rsid w:val="008241B6"/>
    <w:rsid w:val="00826561"/>
    <w:rsid w:val="00832AEF"/>
    <w:rsid w:val="00833A61"/>
    <w:rsid w:val="0083600D"/>
    <w:rsid w:val="008456FC"/>
    <w:rsid w:val="0086755C"/>
    <w:rsid w:val="008771B8"/>
    <w:rsid w:val="00893B13"/>
    <w:rsid w:val="008A0FB8"/>
    <w:rsid w:val="008F4469"/>
    <w:rsid w:val="00921072"/>
    <w:rsid w:val="00973FF2"/>
    <w:rsid w:val="00992D69"/>
    <w:rsid w:val="00A135FB"/>
    <w:rsid w:val="00A6182B"/>
    <w:rsid w:val="00A870FD"/>
    <w:rsid w:val="00AA7784"/>
    <w:rsid w:val="00AE1782"/>
    <w:rsid w:val="00AE1CA3"/>
    <w:rsid w:val="00AE212D"/>
    <w:rsid w:val="00AE368F"/>
    <w:rsid w:val="00B46827"/>
    <w:rsid w:val="00B97730"/>
    <w:rsid w:val="00BD6755"/>
    <w:rsid w:val="00BF5DDE"/>
    <w:rsid w:val="00C026BE"/>
    <w:rsid w:val="00C1475C"/>
    <w:rsid w:val="00C14FCA"/>
    <w:rsid w:val="00C17AEA"/>
    <w:rsid w:val="00C27AE0"/>
    <w:rsid w:val="00C41376"/>
    <w:rsid w:val="00C61C24"/>
    <w:rsid w:val="00C753B4"/>
    <w:rsid w:val="00C82F08"/>
    <w:rsid w:val="00C834B3"/>
    <w:rsid w:val="00CA6F09"/>
    <w:rsid w:val="00CF1C70"/>
    <w:rsid w:val="00D4778F"/>
    <w:rsid w:val="00D560F7"/>
    <w:rsid w:val="00D61535"/>
    <w:rsid w:val="00D65860"/>
    <w:rsid w:val="00D75B1E"/>
    <w:rsid w:val="00D97243"/>
    <w:rsid w:val="00DA0632"/>
    <w:rsid w:val="00DA4B79"/>
    <w:rsid w:val="00DB63FC"/>
    <w:rsid w:val="00DC09C2"/>
    <w:rsid w:val="00DD18F9"/>
    <w:rsid w:val="00DE4B48"/>
    <w:rsid w:val="00DF617E"/>
    <w:rsid w:val="00E1795B"/>
    <w:rsid w:val="00E300E9"/>
    <w:rsid w:val="00E3655B"/>
    <w:rsid w:val="00E7205A"/>
    <w:rsid w:val="00EA2363"/>
    <w:rsid w:val="00EC6E9B"/>
    <w:rsid w:val="00ED6EC2"/>
    <w:rsid w:val="00EE778A"/>
    <w:rsid w:val="00F01CA4"/>
    <w:rsid w:val="00F264B1"/>
    <w:rsid w:val="00F331A6"/>
    <w:rsid w:val="00F65F5F"/>
    <w:rsid w:val="00FB6020"/>
    <w:rsid w:val="00FC02CB"/>
    <w:rsid w:val="00FC0B83"/>
    <w:rsid w:val="00FD42FF"/>
    <w:rsid w:val="00FE5BDB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129A"/>
  <w15:docId w15:val="{44C66D73-388F-4656-B816-00428F4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4A"/>
    <w:pPr>
      <w:ind w:left="720"/>
      <w:contextualSpacing/>
    </w:pPr>
  </w:style>
  <w:style w:type="table" w:styleId="a4">
    <w:name w:val="Table Grid"/>
    <w:basedOn w:val="a1"/>
    <w:uiPriority w:val="39"/>
    <w:rsid w:val="00D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B6020"/>
  </w:style>
  <w:style w:type="character" w:customStyle="1" w:styleId="c3">
    <w:name w:val="c3"/>
    <w:basedOn w:val="a0"/>
    <w:rsid w:val="00FB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858A-11F2-4693-B42C-B7C5FDAE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SoxWithFox</cp:lastModifiedBy>
  <cp:revision>2</cp:revision>
  <dcterms:created xsi:type="dcterms:W3CDTF">2023-01-22T16:32:00Z</dcterms:created>
  <dcterms:modified xsi:type="dcterms:W3CDTF">2023-01-22T16:32:00Z</dcterms:modified>
</cp:coreProperties>
</file>